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9" w:rsidRPr="0053388A" w:rsidRDefault="003D7F19" w:rsidP="003D7F19">
      <w:pPr>
        <w:rPr>
          <w:rFonts w:ascii="Cambria" w:hAnsi="Cambria"/>
          <w:sz w:val="2"/>
          <w:szCs w:val="2"/>
        </w:rPr>
      </w:pPr>
    </w:p>
    <w:p w:rsidR="003D7F19" w:rsidRPr="00287F42" w:rsidRDefault="003D7F19" w:rsidP="003D7F19">
      <w:pPr>
        <w:pStyle w:val="Heading2"/>
        <w:pBdr>
          <w:top w:val="thinThickSmallGap" w:sz="36" w:space="1" w:color="7F7F7F"/>
        </w:pBdr>
        <w:spacing w:before="0"/>
        <w:jc w:val="center"/>
        <w:rPr>
          <w:rFonts w:ascii="Comic Sans MS" w:hAnsi="Comic Sans MS"/>
          <w:b w:val="0"/>
          <w:sz w:val="15"/>
          <w:szCs w:val="15"/>
        </w:rPr>
      </w:pPr>
    </w:p>
    <w:p w:rsidR="00C970E1" w:rsidRDefault="00C970E1" w:rsidP="007B5C27">
      <w:pPr>
        <w:pStyle w:val="Heading6"/>
        <w:spacing w:before="0" w:after="0"/>
        <w:contextualSpacing/>
        <w:jc w:val="center"/>
        <w:rPr>
          <w:rFonts w:ascii="Americana BT" w:hAnsi="Americana BT"/>
          <w:sz w:val="50"/>
          <w:szCs w:val="50"/>
        </w:rPr>
      </w:pPr>
      <w:r>
        <w:rPr>
          <w:rFonts w:ascii="Americana BT" w:hAnsi="Americana BT"/>
          <w:sz w:val="50"/>
          <w:szCs w:val="50"/>
        </w:rPr>
        <w:t xml:space="preserve">Veterans Buried in the </w:t>
      </w:r>
    </w:p>
    <w:p w:rsidR="000F3B54" w:rsidRDefault="00287F42" w:rsidP="007B5C27">
      <w:pPr>
        <w:pStyle w:val="Heading6"/>
        <w:spacing w:before="0" w:after="0"/>
        <w:contextualSpacing/>
        <w:jc w:val="center"/>
        <w:rPr>
          <w:rFonts w:ascii="Americana BT" w:hAnsi="Americana BT"/>
          <w:sz w:val="50"/>
          <w:szCs w:val="50"/>
        </w:rPr>
      </w:pPr>
      <w:r>
        <w:rPr>
          <w:rFonts w:ascii="Americana BT" w:hAnsi="Americana BT"/>
          <w:noProof/>
          <w:sz w:val="50"/>
          <w:szCs w:val="5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62230</wp:posOffset>
            </wp:positionV>
            <wp:extent cx="424815" cy="721995"/>
            <wp:effectExtent l="133350" t="57150" r="108585" b="40005"/>
            <wp:wrapNone/>
            <wp:docPr id="11" name="Picture 7" descr="Waving American flag hanging on a 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ving American flag hanging on a p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17" r="18229"/>
                    <a:stretch>
                      <a:fillRect/>
                    </a:stretch>
                  </pic:blipFill>
                  <pic:spPr bwMode="auto">
                    <a:xfrm rot="1290576">
                      <a:off x="0" y="0"/>
                      <a:ext cx="42481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E1">
        <w:rPr>
          <w:rFonts w:ascii="Americana BT" w:hAnsi="Americana BT"/>
          <w:noProof/>
          <w:sz w:val="50"/>
          <w:szCs w:val="5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-4514</wp:posOffset>
            </wp:positionH>
            <wp:positionV relativeFrom="paragraph">
              <wp:posOffset>81745</wp:posOffset>
            </wp:positionV>
            <wp:extent cx="458317" cy="725827"/>
            <wp:effectExtent l="95250" t="57150" r="113183" b="36173"/>
            <wp:wrapNone/>
            <wp:docPr id="6" name="Picture 4" descr="Waving American flag hanging on a 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ing American flag hanging on a p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29" r="17188"/>
                    <a:stretch>
                      <a:fillRect/>
                    </a:stretch>
                  </pic:blipFill>
                  <pic:spPr bwMode="auto">
                    <a:xfrm rot="20388158">
                      <a:off x="0" y="0"/>
                      <a:ext cx="458317" cy="72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E1">
        <w:rPr>
          <w:rFonts w:ascii="Americana BT" w:hAnsi="Americana BT"/>
          <w:sz w:val="50"/>
          <w:szCs w:val="50"/>
        </w:rPr>
        <w:t>Knobbs &amp; Sanders Cemeteries</w:t>
      </w:r>
      <w:r w:rsidR="00C970E1" w:rsidRPr="00C970E1">
        <w:t xml:space="preserve"> </w:t>
      </w:r>
    </w:p>
    <w:p w:rsidR="003D7F19" w:rsidRPr="00287F42" w:rsidRDefault="003D7F19" w:rsidP="003D7F19">
      <w:pPr>
        <w:jc w:val="center"/>
        <w:rPr>
          <w:rFonts w:ascii="Comic Sans MS" w:hAnsi="Comic Sans MS"/>
          <w:sz w:val="15"/>
          <w:szCs w:val="15"/>
        </w:rPr>
      </w:pPr>
    </w:p>
    <w:p w:rsidR="003D7F19" w:rsidRPr="00287F42" w:rsidRDefault="003D7F19" w:rsidP="003161A6">
      <w:pPr>
        <w:pStyle w:val="Heading2"/>
        <w:pBdr>
          <w:top w:val="thinThickSmallGap" w:sz="36" w:space="1" w:color="7F7F7F"/>
        </w:pBdr>
        <w:spacing w:before="0"/>
        <w:jc w:val="center"/>
        <w:rPr>
          <w:b w:val="0"/>
          <w:sz w:val="24"/>
          <w:szCs w:val="24"/>
        </w:rPr>
      </w:pPr>
    </w:p>
    <w:p w:rsidR="003161A6" w:rsidRDefault="00C970E1" w:rsidP="003161A6">
      <w:pPr>
        <w:jc w:val="center"/>
      </w:pPr>
      <w:r>
        <w:t>According to our records the followi</w:t>
      </w:r>
      <w:r w:rsidR="00287F42">
        <w:t>ng veterans are buried in the Knobbs &amp; Sanders C</w:t>
      </w:r>
      <w:r>
        <w:t>emeteries:</w:t>
      </w:r>
    </w:p>
    <w:p w:rsidR="003161A6" w:rsidRPr="00287F42" w:rsidRDefault="003161A6" w:rsidP="003161A6">
      <w:pPr>
        <w:jc w:val="center"/>
        <w:rPr>
          <w:szCs w:val="24"/>
        </w:rPr>
      </w:pPr>
    </w:p>
    <w:p w:rsidR="003161A6" w:rsidRPr="00287F42" w:rsidRDefault="00C970E1" w:rsidP="003161A6">
      <w:pPr>
        <w:tabs>
          <w:tab w:val="center" w:pos="3240"/>
          <w:tab w:val="right" w:pos="6480"/>
        </w:tabs>
        <w:jc w:val="center"/>
        <w:rPr>
          <w:sz w:val="23"/>
          <w:szCs w:val="23"/>
        </w:rPr>
      </w:pPr>
      <w:r w:rsidRPr="00287F42">
        <w:rPr>
          <w:sz w:val="23"/>
          <w:szCs w:val="23"/>
        </w:rPr>
        <w:t>James W. Allen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Robert G. Barker</w:t>
      </w:r>
    </w:p>
    <w:p w:rsidR="003161A6" w:rsidRPr="00287F42" w:rsidRDefault="00287F42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806713</wp:posOffset>
            </wp:positionH>
            <wp:positionV relativeFrom="paragraph">
              <wp:posOffset>146325</wp:posOffset>
            </wp:positionV>
            <wp:extent cx="2348148" cy="3603009"/>
            <wp:effectExtent l="19050" t="0" r="0" b="0"/>
            <wp:wrapNone/>
            <wp:docPr id="10" name="Picture 1" descr="Veteran's Day image of a helmet hanging on a whit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an's Day image of a helmet hanging on a white 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583" r="18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59" cy="361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E1" w:rsidRPr="00287F42">
        <w:rPr>
          <w:sz w:val="23"/>
          <w:szCs w:val="23"/>
        </w:rPr>
        <w:t>Joe Bradshaw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="00C970E1" w:rsidRPr="00287F42">
        <w:rPr>
          <w:sz w:val="23"/>
          <w:szCs w:val="23"/>
        </w:rPr>
        <w:t>James G. Carter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Willis D. Clark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Archie </w:t>
      </w:r>
      <w:proofErr w:type="spellStart"/>
      <w:r w:rsidRPr="00287F42">
        <w:rPr>
          <w:sz w:val="23"/>
          <w:szCs w:val="23"/>
        </w:rPr>
        <w:t>Lathan</w:t>
      </w:r>
      <w:proofErr w:type="spellEnd"/>
      <w:r w:rsidRPr="00287F42">
        <w:rPr>
          <w:sz w:val="23"/>
          <w:szCs w:val="23"/>
        </w:rPr>
        <w:t xml:space="preserve"> </w:t>
      </w:r>
      <w:proofErr w:type="spellStart"/>
      <w:r w:rsidRPr="00287F42">
        <w:rPr>
          <w:sz w:val="23"/>
          <w:szCs w:val="23"/>
        </w:rPr>
        <w:t>Clopto</w:t>
      </w:r>
      <w:r w:rsidR="003161A6" w:rsidRPr="00287F42">
        <w:rPr>
          <w:sz w:val="23"/>
          <w:szCs w:val="23"/>
        </w:rPr>
        <w:t>n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proofErr w:type="spellStart"/>
      <w:r w:rsidRPr="00287F42">
        <w:rPr>
          <w:sz w:val="23"/>
          <w:szCs w:val="23"/>
        </w:rPr>
        <w:t>Denzil</w:t>
      </w:r>
      <w:proofErr w:type="spellEnd"/>
      <w:r w:rsidRPr="00287F42">
        <w:rPr>
          <w:sz w:val="23"/>
          <w:szCs w:val="23"/>
        </w:rPr>
        <w:t xml:space="preserve"> A. </w:t>
      </w:r>
      <w:proofErr w:type="spellStart"/>
      <w:r w:rsidRPr="00287F42">
        <w:rPr>
          <w:sz w:val="23"/>
          <w:szCs w:val="23"/>
        </w:rPr>
        <w:t>Clopton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H. Edward Collins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Harold </w:t>
      </w:r>
      <w:proofErr w:type="spellStart"/>
      <w:r w:rsidRPr="00287F42">
        <w:rPr>
          <w:sz w:val="23"/>
          <w:szCs w:val="23"/>
        </w:rPr>
        <w:t>Dismuke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John B. Dismukes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Grady R. Edwards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Durward L. Emery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Winifred Oliver Harbison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Douglas (Dud) Harrison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Elmer Douglas (Tenor) Harrison</w:t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Tom Harrison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Vernon (Pete) Harrison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Paul I. </w:t>
      </w:r>
      <w:proofErr w:type="spellStart"/>
      <w:r w:rsidRPr="00287F42">
        <w:rPr>
          <w:sz w:val="23"/>
          <w:szCs w:val="23"/>
        </w:rPr>
        <w:t>Hebb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Henry Clay Hopper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Jesse L. Hopper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Thomas J. Hughes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Norman Wayne Laurence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Edward E. </w:t>
      </w:r>
      <w:proofErr w:type="spellStart"/>
      <w:r w:rsidRPr="00287F42">
        <w:rPr>
          <w:sz w:val="23"/>
          <w:szCs w:val="23"/>
        </w:rPr>
        <w:t>Maszko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Benny D.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James R.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John T.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Richard G.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proofErr w:type="spellStart"/>
      <w:r w:rsidRPr="00287F42">
        <w:rPr>
          <w:sz w:val="23"/>
          <w:szCs w:val="23"/>
        </w:rPr>
        <w:t>Shadrack</w:t>
      </w:r>
      <w:proofErr w:type="spellEnd"/>
      <w:r w:rsidRPr="00287F42">
        <w:rPr>
          <w:sz w:val="23"/>
          <w:szCs w:val="23"/>
        </w:rPr>
        <w:t xml:space="preserve"> R.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Thomas B.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William P.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John W. Meeks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Nathan Meeks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proofErr w:type="spellStart"/>
      <w:r w:rsidRPr="00287F42">
        <w:rPr>
          <w:sz w:val="23"/>
          <w:szCs w:val="23"/>
        </w:rPr>
        <w:t>Rennie</w:t>
      </w:r>
      <w:proofErr w:type="spellEnd"/>
      <w:r w:rsidRPr="00287F42">
        <w:rPr>
          <w:sz w:val="23"/>
          <w:szCs w:val="23"/>
        </w:rPr>
        <w:t xml:space="preserve"> W. Murdock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Jasper (Jack) Nance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William I. Nance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Johnny V. Nichols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Chester W. Pace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Henning A. Pace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Joe Ray Parker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Thomas A. Perkins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Patrick A. Rumsey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Thomas J. Sanders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Richard D</w:t>
      </w:r>
      <w:proofErr w:type="gramStart"/>
      <w:r w:rsidRPr="00287F42">
        <w:rPr>
          <w:sz w:val="23"/>
          <w:szCs w:val="23"/>
        </w:rPr>
        <w:t>.(</w:t>
      </w:r>
      <w:proofErr w:type="gramEnd"/>
      <w:r w:rsidRPr="00287F42">
        <w:rPr>
          <w:sz w:val="23"/>
          <w:szCs w:val="23"/>
        </w:rPr>
        <w:t>Dick) Smith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 xml:space="preserve">Clarence M. </w:t>
      </w:r>
      <w:proofErr w:type="spellStart"/>
      <w:r w:rsidRPr="00287F42">
        <w:rPr>
          <w:sz w:val="23"/>
          <w:szCs w:val="23"/>
        </w:rPr>
        <w:t>Stifflemire</w:t>
      </w:r>
      <w:proofErr w:type="spellEnd"/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Granville </w:t>
      </w:r>
      <w:proofErr w:type="spellStart"/>
      <w:r w:rsidRPr="00287F42">
        <w:rPr>
          <w:sz w:val="23"/>
          <w:szCs w:val="23"/>
        </w:rPr>
        <w:t>Stifflemire</w:t>
      </w:r>
      <w:proofErr w:type="spellEnd"/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Lloyd J. Turner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Max D. Waggoner Jr.</w:t>
      </w:r>
      <w:r w:rsidR="003161A6" w:rsidRPr="00287F42">
        <w:rPr>
          <w:sz w:val="23"/>
          <w:szCs w:val="23"/>
        </w:rPr>
        <w:tab/>
      </w:r>
      <w:r w:rsidR="003161A6"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>Woody O. Waggoner</w:t>
      </w:r>
    </w:p>
    <w:p w:rsidR="003161A6" w:rsidRPr="00287F42" w:rsidRDefault="00C970E1" w:rsidP="003161A6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Robert J. Whitaker</w:t>
      </w:r>
      <w:r w:rsidR="00287F42" w:rsidRPr="00287F42">
        <w:rPr>
          <w:sz w:val="23"/>
          <w:szCs w:val="23"/>
        </w:rPr>
        <w:tab/>
      </w:r>
      <w:r w:rsidR="00287F42" w:rsidRPr="00287F42">
        <w:rPr>
          <w:sz w:val="23"/>
          <w:szCs w:val="23"/>
        </w:rPr>
        <w:tab/>
        <w:t>Lou Curry</w:t>
      </w:r>
    </w:p>
    <w:p w:rsidR="00287F42" w:rsidRPr="00287F42" w:rsidRDefault="00287F42" w:rsidP="00287F42">
      <w:pPr>
        <w:tabs>
          <w:tab w:val="center" w:pos="3240"/>
          <w:tab w:val="right" w:pos="6480"/>
        </w:tabs>
        <w:jc w:val="center"/>
        <w:rPr>
          <w:sz w:val="25"/>
          <w:szCs w:val="25"/>
        </w:rPr>
      </w:pPr>
    </w:p>
    <w:p w:rsidR="00C970E1" w:rsidRDefault="00C970E1" w:rsidP="00287F42">
      <w:pPr>
        <w:tabs>
          <w:tab w:val="center" w:pos="3240"/>
          <w:tab w:val="right" w:pos="6480"/>
        </w:tabs>
        <w:jc w:val="center"/>
      </w:pPr>
      <w:r>
        <w:t>If you know of other veterans buried in these cemeteries, please let Ge</w:t>
      </w:r>
      <w:r w:rsidR="00287F42">
        <w:t>neva Davis know at 512-856-2524.</w:t>
      </w:r>
    </w:p>
    <w:p w:rsidR="00287F42" w:rsidRPr="0053388A" w:rsidRDefault="00287F42" w:rsidP="00287F42">
      <w:pPr>
        <w:rPr>
          <w:rFonts w:ascii="Cambria" w:hAnsi="Cambria"/>
          <w:sz w:val="2"/>
          <w:szCs w:val="2"/>
        </w:rPr>
      </w:pPr>
    </w:p>
    <w:p w:rsidR="00287F42" w:rsidRPr="00287F42" w:rsidRDefault="00287F42" w:rsidP="00287F42">
      <w:pPr>
        <w:pStyle w:val="Heading2"/>
        <w:pBdr>
          <w:top w:val="thinThickSmallGap" w:sz="36" w:space="1" w:color="7F7F7F"/>
        </w:pBdr>
        <w:spacing w:before="0"/>
        <w:jc w:val="center"/>
        <w:rPr>
          <w:rFonts w:ascii="Comic Sans MS" w:hAnsi="Comic Sans MS"/>
          <w:b w:val="0"/>
          <w:sz w:val="15"/>
          <w:szCs w:val="15"/>
        </w:rPr>
      </w:pPr>
    </w:p>
    <w:p w:rsidR="00287F42" w:rsidRDefault="00287F42" w:rsidP="00287F42">
      <w:pPr>
        <w:pStyle w:val="Heading6"/>
        <w:spacing w:before="0" w:after="0"/>
        <w:contextualSpacing/>
        <w:jc w:val="center"/>
        <w:rPr>
          <w:rFonts w:ascii="Americana BT" w:hAnsi="Americana BT"/>
          <w:sz w:val="50"/>
          <w:szCs w:val="50"/>
        </w:rPr>
      </w:pPr>
      <w:r>
        <w:rPr>
          <w:rFonts w:ascii="Americana BT" w:hAnsi="Americana BT"/>
          <w:sz w:val="50"/>
          <w:szCs w:val="50"/>
        </w:rPr>
        <w:t xml:space="preserve">Veterans Buried in the </w:t>
      </w:r>
    </w:p>
    <w:p w:rsidR="00287F42" w:rsidRDefault="00287F42" w:rsidP="00287F42">
      <w:pPr>
        <w:pStyle w:val="Heading6"/>
        <w:spacing w:before="0" w:after="0"/>
        <w:contextualSpacing/>
        <w:jc w:val="center"/>
        <w:rPr>
          <w:rFonts w:ascii="Americana BT" w:hAnsi="Americana BT"/>
          <w:sz w:val="50"/>
          <w:szCs w:val="50"/>
        </w:rPr>
      </w:pPr>
      <w:r>
        <w:rPr>
          <w:rFonts w:ascii="Americana BT" w:hAnsi="Americana BT"/>
          <w:noProof/>
          <w:sz w:val="50"/>
          <w:szCs w:val="5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62230</wp:posOffset>
            </wp:positionV>
            <wp:extent cx="424815" cy="721995"/>
            <wp:effectExtent l="133350" t="57150" r="108585" b="40005"/>
            <wp:wrapNone/>
            <wp:docPr id="12" name="Picture 7" descr="Waving American flag hanging on a 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ving American flag hanging on a p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17" r="18229"/>
                    <a:stretch>
                      <a:fillRect/>
                    </a:stretch>
                  </pic:blipFill>
                  <pic:spPr bwMode="auto">
                    <a:xfrm rot="1290576">
                      <a:off x="0" y="0"/>
                      <a:ext cx="42481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mericana BT" w:hAnsi="Americana BT"/>
          <w:noProof/>
          <w:sz w:val="50"/>
          <w:szCs w:val="5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-4514</wp:posOffset>
            </wp:positionH>
            <wp:positionV relativeFrom="paragraph">
              <wp:posOffset>81745</wp:posOffset>
            </wp:positionV>
            <wp:extent cx="458317" cy="725827"/>
            <wp:effectExtent l="95250" t="57150" r="113183" b="36173"/>
            <wp:wrapNone/>
            <wp:docPr id="13" name="Picture 4" descr="Waving American flag hanging on a 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ing American flag hanging on a p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29" r="17188"/>
                    <a:stretch>
                      <a:fillRect/>
                    </a:stretch>
                  </pic:blipFill>
                  <pic:spPr bwMode="auto">
                    <a:xfrm rot="20388158">
                      <a:off x="0" y="0"/>
                      <a:ext cx="458317" cy="72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mericana BT" w:hAnsi="Americana BT"/>
          <w:sz w:val="50"/>
          <w:szCs w:val="50"/>
        </w:rPr>
        <w:t>Knobbs &amp; Sanders Cemeteries</w:t>
      </w:r>
      <w:r w:rsidRPr="00C970E1">
        <w:t xml:space="preserve"> </w:t>
      </w:r>
    </w:p>
    <w:p w:rsidR="00287F42" w:rsidRPr="00287F42" w:rsidRDefault="00287F42" w:rsidP="00287F42">
      <w:pPr>
        <w:jc w:val="center"/>
        <w:rPr>
          <w:rFonts w:ascii="Comic Sans MS" w:hAnsi="Comic Sans MS"/>
          <w:sz w:val="15"/>
          <w:szCs w:val="15"/>
        </w:rPr>
      </w:pPr>
    </w:p>
    <w:p w:rsidR="00287F42" w:rsidRPr="00287F42" w:rsidRDefault="00287F42" w:rsidP="00287F42">
      <w:pPr>
        <w:pStyle w:val="Heading2"/>
        <w:pBdr>
          <w:top w:val="thinThickSmallGap" w:sz="36" w:space="1" w:color="7F7F7F"/>
        </w:pBdr>
        <w:spacing w:before="0"/>
        <w:jc w:val="center"/>
        <w:rPr>
          <w:b w:val="0"/>
          <w:sz w:val="24"/>
          <w:szCs w:val="24"/>
        </w:rPr>
      </w:pPr>
    </w:p>
    <w:p w:rsidR="00287F42" w:rsidRDefault="00287F42" w:rsidP="00287F42">
      <w:pPr>
        <w:jc w:val="center"/>
      </w:pPr>
      <w:r>
        <w:t>According to our records the following veterans are buried in the Knobbs &amp; Sanders Cemeteries:</w:t>
      </w:r>
    </w:p>
    <w:p w:rsidR="00287F42" w:rsidRPr="00287F42" w:rsidRDefault="00287F42" w:rsidP="00287F42">
      <w:pPr>
        <w:jc w:val="center"/>
        <w:rPr>
          <w:szCs w:val="24"/>
        </w:rPr>
      </w:pPr>
    </w:p>
    <w:p w:rsidR="00287F42" w:rsidRPr="00287F42" w:rsidRDefault="00287F42" w:rsidP="00287F42">
      <w:pPr>
        <w:tabs>
          <w:tab w:val="center" w:pos="3240"/>
          <w:tab w:val="right" w:pos="6480"/>
        </w:tabs>
        <w:jc w:val="center"/>
        <w:rPr>
          <w:sz w:val="23"/>
          <w:szCs w:val="23"/>
        </w:rPr>
      </w:pPr>
      <w:r w:rsidRPr="00287F42">
        <w:rPr>
          <w:sz w:val="23"/>
          <w:szCs w:val="23"/>
        </w:rPr>
        <w:t>James W. Allen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Robert G. Barker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806713</wp:posOffset>
            </wp:positionH>
            <wp:positionV relativeFrom="paragraph">
              <wp:posOffset>146325</wp:posOffset>
            </wp:positionV>
            <wp:extent cx="2348148" cy="3603009"/>
            <wp:effectExtent l="19050" t="0" r="0" b="0"/>
            <wp:wrapNone/>
            <wp:docPr id="14" name="Picture 1" descr="Veteran's Day image of a helmet hanging on a whit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an's Day image of a helmet hanging on a white 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583" r="18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59" cy="361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F42">
        <w:rPr>
          <w:sz w:val="23"/>
          <w:szCs w:val="23"/>
        </w:rPr>
        <w:t>Joe Bradshaw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James G. Carter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Willis D. Clark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Archie </w:t>
      </w:r>
      <w:proofErr w:type="spellStart"/>
      <w:r w:rsidRPr="00287F42">
        <w:rPr>
          <w:sz w:val="23"/>
          <w:szCs w:val="23"/>
        </w:rPr>
        <w:t>Lathan</w:t>
      </w:r>
      <w:proofErr w:type="spellEnd"/>
      <w:r w:rsidRPr="00287F42">
        <w:rPr>
          <w:sz w:val="23"/>
          <w:szCs w:val="23"/>
        </w:rPr>
        <w:t xml:space="preserve"> </w:t>
      </w:r>
      <w:proofErr w:type="spellStart"/>
      <w:r w:rsidRPr="00287F42">
        <w:rPr>
          <w:sz w:val="23"/>
          <w:szCs w:val="23"/>
        </w:rPr>
        <w:t>Clopton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proofErr w:type="spellStart"/>
      <w:r w:rsidRPr="00287F42">
        <w:rPr>
          <w:sz w:val="23"/>
          <w:szCs w:val="23"/>
        </w:rPr>
        <w:t>Denzil</w:t>
      </w:r>
      <w:proofErr w:type="spellEnd"/>
      <w:r w:rsidRPr="00287F42">
        <w:rPr>
          <w:sz w:val="23"/>
          <w:szCs w:val="23"/>
        </w:rPr>
        <w:t xml:space="preserve"> A. </w:t>
      </w:r>
      <w:proofErr w:type="spellStart"/>
      <w:r w:rsidRPr="00287F42">
        <w:rPr>
          <w:sz w:val="23"/>
          <w:szCs w:val="23"/>
        </w:rPr>
        <w:t>Clopton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H. Edward Collins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Harold </w:t>
      </w:r>
      <w:proofErr w:type="spellStart"/>
      <w:r w:rsidRPr="00287F42">
        <w:rPr>
          <w:sz w:val="23"/>
          <w:szCs w:val="23"/>
        </w:rPr>
        <w:t>Dismuke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John B. Dismukes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Grady R. Edwards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Durward L. Emery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Winifred Oliver Harbison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Douglas (Dud) Harrison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Elmer Douglas (Tenor) Harrison</w:t>
      </w:r>
      <w:r w:rsidRPr="00287F42">
        <w:rPr>
          <w:sz w:val="23"/>
          <w:szCs w:val="23"/>
        </w:rPr>
        <w:tab/>
        <w:t>Tom Harrison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Vernon (Pete) Harrison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Paul I. </w:t>
      </w:r>
      <w:proofErr w:type="spellStart"/>
      <w:r w:rsidRPr="00287F42">
        <w:rPr>
          <w:sz w:val="23"/>
          <w:szCs w:val="23"/>
        </w:rPr>
        <w:t>Hebb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Henry Clay Hopper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Jesse L. Hopper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Thomas J. Hughes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Norman Wayne Laurence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Edward E. </w:t>
      </w:r>
      <w:proofErr w:type="spellStart"/>
      <w:r w:rsidRPr="00287F42">
        <w:rPr>
          <w:sz w:val="23"/>
          <w:szCs w:val="23"/>
        </w:rPr>
        <w:t>Maszko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Benny D.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James R.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John T.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Richard G.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</w:r>
      <w:proofErr w:type="spellStart"/>
      <w:r w:rsidRPr="00287F42">
        <w:rPr>
          <w:sz w:val="23"/>
          <w:szCs w:val="23"/>
        </w:rPr>
        <w:t>Shadrack</w:t>
      </w:r>
      <w:proofErr w:type="spellEnd"/>
      <w:r w:rsidRPr="00287F42">
        <w:rPr>
          <w:sz w:val="23"/>
          <w:szCs w:val="23"/>
        </w:rPr>
        <w:t xml:space="preserve"> R.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Thomas B. </w:t>
      </w:r>
      <w:proofErr w:type="spellStart"/>
      <w:r w:rsidRPr="00287F42">
        <w:rPr>
          <w:sz w:val="23"/>
          <w:szCs w:val="23"/>
        </w:rPr>
        <w:t>McDavid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William P. </w:t>
      </w:r>
      <w:proofErr w:type="spellStart"/>
      <w:r w:rsidRPr="00287F42">
        <w:rPr>
          <w:sz w:val="23"/>
          <w:szCs w:val="23"/>
        </w:rPr>
        <w:t>McDavid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John W. Meeks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Nathan Meeks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proofErr w:type="spellStart"/>
      <w:r w:rsidRPr="00287F42">
        <w:rPr>
          <w:sz w:val="23"/>
          <w:szCs w:val="23"/>
        </w:rPr>
        <w:t>Rennie</w:t>
      </w:r>
      <w:proofErr w:type="spellEnd"/>
      <w:r w:rsidRPr="00287F42">
        <w:rPr>
          <w:sz w:val="23"/>
          <w:szCs w:val="23"/>
        </w:rPr>
        <w:t xml:space="preserve"> W. Murdock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Jasper (Jack) Nance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William I. Nance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Johnny V. Nichols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Chester W. Pace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Henning A. Pace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Joe Ray Parker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Thomas A. Perkins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Patrick A. Rumsey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Thomas J. Sanders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Richard D</w:t>
      </w:r>
      <w:proofErr w:type="gramStart"/>
      <w:r w:rsidRPr="00287F42">
        <w:rPr>
          <w:sz w:val="23"/>
          <w:szCs w:val="23"/>
        </w:rPr>
        <w:t>.(</w:t>
      </w:r>
      <w:proofErr w:type="gramEnd"/>
      <w:r w:rsidRPr="00287F42">
        <w:rPr>
          <w:sz w:val="23"/>
          <w:szCs w:val="23"/>
        </w:rPr>
        <w:t>Dick) Smith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 xml:space="preserve">Clarence M. </w:t>
      </w:r>
      <w:proofErr w:type="spellStart"/>
      <w:r w:rsidRPr="00287F42">
        <w:rPr>
          <w:sz w:val="23"/>
          <w:szCs w:val="23"/>
        </w:rPr>
        <w:t>Stifflemire</w:t>
      </w:r>
      <w:proofErr w:type="spellEnd"/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 xml:space="preserve">Granville </w:t>
      </w:r>
      <w:proofErr w:type="spellStart"/>
      <w:r w:rsidRPr="00287F42">
        <w:rPr>
          <w:sz w:val="23"/>
          <w:szCs w:val="23"/>
        </w:rPr>
        <w:t>Stifflemire</w:t>
      </w:r>
      <w:proofErr w:type="spellEnd"/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Lloyd J. Turner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Max D. Waggoner Jr.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Woody O. Waggoner</w:t>
      </w:r>
    </w:p>
    <w:p w:rsidR="00287F42" w:rsidRPr="00287F42" w:rsidRDefault="00287F42" w:rsidP="00287F42">
      <w:pPr>
        <w:tabs>
          <w:tab w:val="center" w:pos="3240"/>
          <w:tab w:val="right" w:pos="6480"/>
        </w:tabs>
        <w:rPr>
          <w:sz w:val="23"/>
          <w:szCs w:val="23"/>
        </w:rPr>
      </w:pPr>
      <w:r w:rsidRPr="00287F42">
        <w:rPr>
          <w:sz w:val="23"/>
          <w:szCs w:val="23"/>
        </w:rPr>
        <w:t>Robert J. Whitaker</w:t>
      </w:r>
      <w:r w:rsidRPr="00287F42">
        <w:rPr>
          <w:sz w:val="23"/>
          <w:szCs w:val="23"/>
        </w:rPr>
        <w:tab/>
      </w:r>
      <w:r w:rsidRPr="00287F42">
        <w:rPr>
          <w:sz w:val="23"/>
          <w:szCs w:val="23"/>
        </w:rPr>
        <w:tab/>
        <w:t>Lou Curry</w:t>
      </w:r>
    </w:p>
    <w:p w:rsidR="00287F42" w:rsidRPr="00287F42" w:rsidRDefault="00287F42" w:rsidP="00287F42">
      <w:pPr>
        <w:tabs>
          <w:tab w:val="center" w:pos="3240"/>
          <w:tab w:val="right" w:pos="6480"/>
        </w:tabs>
        <w:jc w:val="center"/>
        <w:rPr>
          <w:sz w:val="25"/>
          <w:szCs w:val="25"/>
        </w:rPr>
      </w:pPr>
    </w:p>
    <w:p w:rsidR="00815875" w:rsidRPr="00287F42" w:rsidRDefault="00287F42" w:rsidP="00287F42">
      <w:pPr>
        <w:tabs>
          <w:tab w:val="center" w:pos="3240"/>
          <w:tab w:val="right" w:pos="6480"/>
        </w:tabs>
        <w:jc w:val="center"/>
      </w:pPr>
      <w:r>
        <w:t>If you know of other veterans buried in these cemeteries, please let Geneva Davis know at 512-856-2524.</w:t>
      </w:r>
    </w:p>
    <w:sectPr w:rsidR="00815875" w:rsidRPr="00287F42" w:rsidSect="000E5A75">
      <w:pgSz w:w="15840" w:h="12240" w:orient="landscape"/>
      <w:pgMar w:top="504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ericana BT">
    <w:altName w:val="Segoe Script"/>
    <w:panose1 w:val="02020504070506090904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A1"/>
    <w:multiLevelType w:val="hybridMultilevel"/>
    <w:tmpl w:val="7BE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C57"/>
    <w:rsid w:val="00010447"/>
    <w:rsid w:val="000B747E"/>
    <w:rsid w:val="000E5A75"/>
    <w:rsid w:val="000F3B54"/>
    <w:rsid w:val="00100E88"/>
    <w:rsid w:val="00145A58"/>
    <w:rsid w:val="001C0B47"/>
    <w:rsid w:val="001C4751"/>
    <w:rsid w:val="0020381A"/>
    <w:rsid w:val="0024383B"/>
    <w:rsid w:val="00287F42"/>
    <w:rsid w:val="002948A4"/>
    <w:rsid w:val="002D7491"/>
    <w:rsid w:val="002E55B2"/>
    <w:rsid w:val="002F1399"/>
    <w:rsid w:val="002F517B"/>
    <w:rsid w:val="003161A6"/>
    <w:rsid w:val="00323972"/>
    <w:rsid w:val="003751A7"/>
    <w:rsid w:val="00397705"/>
    <w:rsid w:val="003C5A9D"/>
    <w:rsid w:val="003C79A0"/>
    <w:rsid w:val="003D7F19"/>
    <w:rsid w:val="004340EF"/>
    <w:rsid w:val="004436E3"/>
    <w:rsid w:val="00474F90"/>
    <w:rsid w:val="00483406"/>
    <w:rsid w:val="0051323C"/>
    <w:rsid w:val="005205B5"/>
    <w:rsid w:val="0053388A"/>
    <w:rsid w:val="00563E78"/>
    <w:rsid w:val="005B0A38"/>
    <w:rsid w:val="0060704D"/>
    <w:rsid w:val="0061155E"/>
    <w:rsid w:val="00614493"/>
    <w:rsid w:val="00635059"/>
    <w:rsid w:val="00646E29"/>
    <w:rsid w:val="0065149A"/>
    <w:rsid w:val="0068136D"/>
    <w:rsid w:val="006B5505"/>
    <w:rsid w:val="006D6323"/>
    <w:rsid w:val="00705DF9"/>
    <w:rsid w:val="007636C8"/>
    <w:rsid w:val="007766F5"/>
    <w:rsid w:val="007A29F5"/>
    <w:rsid w:val="007B0663"/>
    <w:rsid w:val="007B5C27"/>
    <w:rsid w:val="007D5C99"/>
    <w:rsid w:val="007E28B1"/>
    <w:rsid w:val="00815875"/>
    <w:rsid w:val="008409E6"/>
    <w:rsid w:val="00853F2E"/>
    <w:rsid w:val="00892A7A"/>
    <w:rsid w:val="00892FB2"/>
    <w:rsid w:val="008A3D7C"/>
    <w:rsid w:val="008D7B1D"/>
    <w:rsid w:val="008E3C57"/>
    <w:rsid w:val="008F0D9B"/>
    <w:rsid w:val="00904DE3"/>
    <w:rsid w:val="00915ABD"/>
    <w:rsid w:val="00920714"/>
    <w:rsid w:val="009252C8"/>
    <w:rsid w:val="00927DED"/>
    <w:rsid w:val="009972EF"/>
    <w:rsid w:val="009A7022"/>
    <w:rsid w:val="009B1494"/>
    <w:rsid w:val="00A14977"/>
    <w:rsid w:val="00A22EB6"/>
    <w:rsid w:val="00A24879"/>
    <w:rsid w:val="00A37744"/>
    <w:rsid w:val="00A643DF"/>
    <w:rsid w:val="00A75CD6"/>
    <w:rsid w:val="00A80C40"/>
    <w:rsid w:val="00A90FD5"/>
    <w:rsid w:val="00AA4ACE"/>
    <w:rsid w:val="00AD4CA3"/>
    <w:rsid w:val="00B00C8C"/>
    <w:rsid w:val="00B0229E"/>
    <w:rsid w:val="00B4451C"/>
    <w:rsid w:val="00BB30D1"/>
    <w:rsid w:val="00BC40D6"/>
    <w:rsid w:val="00BD3A57"/>
    <w:rsid w:val="00BE2C74"/>
    <w:rsid w:val="00C00A93"/>
    <w:rsid w:val="00C261B9"/>
    <w:rsid w:val="00C36CC7"/>
    <w:rsid w:val="00C970E1"/>
    <w:rsid w:val="00CC2631"/>
    <w:rsid w:val="00D12384"/>
    <w:rsid w:val="00D35E0D"/>
    <w:rsid w:val="00D82C48"/>
    <w:rsid w:val="00DE44B9"/>
    <w:rsid w:val="00E14514"/>
    <w:rsid w:val="00E356AF"/>
    <w:rsid w:val="00E746DE"/>
    <w:rsid w:val="00EA5CBA"/>
    <w:rsid w:val="00EB7BB2"/>
    <w:rsid w:val="00EF5611"/>
    <w:rsid w:val="00F12FA4"/>
    <w:rsid w:val="00F2066C"/>
    <w:rsid w:val="00F452DF"/>
    <w:rsid w:val="00F934C2"/>
    <w:rsid w:val="00FA6056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D9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E3C5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3C57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61155E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6B5505"/>
  </w:style>
  <w:style w:type="paragraph" w:styleId="ListParagraph">
    <w:name w:val="List Paragraph"/>
    <w:basedOn w:val="Normal"/>
    <w:uiPriority w:val="34"/>
    <w:qFormat/>
    <w:rsid w:val="00853F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0D9B"/>
    <w:rPr>
      <w:rFonts w:eastAsiaTheme="minorEastAsia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F0D9B"/>
    <w:pPr>
      <w:jc w:val="center"/>
    </w:pPr>
    <w:rPr>
      <w:i/>
    </w:rPr>
  </w:style>
  <w:style w:type="character" w:customStyle="1" w:styleId="BodyTextChar">
    <w:name w:val="Body Text Char"/>
    <w:basedOn w:val="DefaultParagraphFont"/>
    <w:link w:val="BodyText"/>
    <w:rsid w:val="008F0D9B"/>
    <w:rPr>
      <w:rFonts w:ascii="Arial" w:eastAsia="Times New Roman" w:hAnsi="Arial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6D63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D6323"/>
  </w:style>
  <w:style w:type="character" w:customStyle="1" w:styleId="apple-style-span">
    <w:name w:val="apple-style-span"/>
    <w:basedOn w:val="DefaultParagraphFont"/>
    <w:rsid w:val="006D6323"/>
  </w:style>
  <w:style w:type="paragraph" w:styleId="BalloonText">
    <w:name w:val="Balloon Text"/>
    <w:basedOn w:val="Normal"/>
    <w:link w:val="BalloonTextChar"/>
    <w:uiPriority w:val="99"/>
    <w:semiHidden/>
    <w:unhideWhenUsed/>
    <w:rsid w:val="009B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Knobbs Springs Baptist Church</dc:creator>
  <cp:keywords/>
  <dc:description/>
  <cp:lastModifiedBy>Knobbs Springs Baptist Church</cp:lastModifiedBy>
  <cp:revision>43</cp:revision>
  <cp:lastPrinted>2012-05-25T17:16:00Z</cp:lastPrinted>
  <dcterms:created xsi:type="dcterms:W3CDTF">2009-06-09T19:50:00Z</dcterms:created>
  <dcterms:modified xsi:type="dcterms:W3CDTF">2012-05-25T17:16:00Z</dcterms:modified>
</cp:coreProperties>
</file>